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BE" w:rsidRDefault="007225BE" w:rsidP="007225BE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DIÁLOGO</w:t>
      </w:r>
    </w:p>
    <w:p w:rsidR="007225BE" w:rsidRPr="007225BE" w:rsidRDefault="007225BE" w:rsidP="007225BE">
      <w:pPr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7225BE">
        <w:rPr>
          <w:rFonts w:ascii="Arial" w:hAnsi="Arial" w:cs="Arial"/>
          <w:b/>
          <w:color w:val="C00000"/>
          <w:sz w:val="40"/>
          <w:szCs w:val="40"/>
        </w:rPr>
        <w:t>Ana y Beatriz están de compras:</w:t>
      </w:r>
    </w:p>
    <w:p w:rsidR="007225BE" w:rsidRPr="007225BE" w:rsidRDefault="007225BE" w:rsidP="007225BE">
      <w:pPr>
        <w:rPr>
          <w:rFonts w:ascii="Arial" w:hAnsi="Arial" w:cs="Arial"/>
          <w:b/>
          <w:sz w:val="40"/>
          <w:szCs w:val="40"/>
        </w:rPr>
      </w:pPr>
    </w:p>
    <w:p w:rsidR="007225BE" w:rsidRPr="007225BE" w:rsidRDefault="007225BE" w:rsidP="007225BE">
      <w:pPr>
        <w:jc w:val="both"/>
        <w:rPr>
          <w:rFonts w:ascii="Arial" w:hAnsi="Arial" w:cs="Arial"/>
          <w:b/>
          <w:sz w:val="56"/>
          <w:szCs w:val="56"/>
        </w:rPr>
      </w:pPr>
      <w:r w:rsidRPr="007225BE">
        <w:rPr>
          <w:rFonts w:ascii="Arial" w:hAnsi="Arial" w:cs="Arial"/>
          <w:b/>
          <w:sz w:val="56"/>
          <w:szCs w:val="56"/>
        </w:rPr>
        <w:t>A: Me gusta esta camiseta.</w:t>
      </w:r>
    </w:p>
    <w:p w:rsidR="007225BE" w:rsidRPr="007225BE" w:rsidRDefault="0031460D" w:rsidP="007225BE">
      <w:pPr>
        <w:jc w:val="both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B: A mí, es</w:t>
      </w:r>
      <w:r w:rsidR="007225BE" w:rsidRPr="007225BE">
        <w:rPr>
          <w:rFonts w:ascii="Arial" w:hAnsi="Arial" w:cs="Arial"/>
          <w:b/>
          <w:sz w:val="56"/>
          <w:szCs w:val="56"/>
        </w:rPr>
        <w:t>a.</w:t>
      </w:r>
    </w:p>
    <w:p w:rsidR="007225BE" w:rsidRPr="007225BE" w:rsidRDefault="007225BE" w:rsidP="007225BE">
      <w:pPr>
        <w:jc w:val="both"/>
        <w:rPr>
          <w:rFonts w:ascii="Arial" w:hAnsi="Arial" w:cs="Arial"/>
          <w:b/>
          <w:sz w:val="56"/>
          <w:szCs w:val="56"/>
        </w:rPr>
      </w:pPr>
      <w:r w:rsidRPr="007225BE">
        <w:rPr>
          <w:rFonts w:ascii="Arial" w:hAnsi="Arial" w:cs="Arial"/>
          <w:b/>
          <w:sz w:val="56"/>
          <w:szCs w:val="56"/>
        </w:rPr>
        <w:t>A: ¡A</w:t>
      </w:r>
      <w:r>
        <w:rPr>
          <w:rFonts w:ascii="Arial" w:hAnsi="Arial" w:cs="Arial"/>
          <w:b/>
          <w:sz w:val="56"/>
          <w:szCs w:val="56"/>
        </w:rPr>
        <w:t>y!, ¡voy a comprarme un pañuelo!</w:t>
      </w:r>
    </w:p>
    <w:p w:rsidR="007225BE" w:rsidRDefault="007225BE" w:rsidP="007225BE">
      <w:pPr>
        <w:jc w:val="both"/>
        <w:rPr>
          <w:rFonts w:ascii="Arial" w:hAnsi="Arial" w:cs="Arial"/>
          <w:b/>
          <w:sz w:val="56"/>
          <w:szCs w:val="56"/>
        </w:rPr>
      </w:pPr>
      <w:r w:rsidRPr="007225BE">
        <w:rPr>
          <w:rFonts w:ascii="Arial" w:hAnsi="Arial" w:cs="Arial"/>
          <w:b/>
          <w:sz w:val="56"/>
          <w:szCs w:val="56"/>
        </w:rPr>
        <w:t>B: Pues yo uno para mi madre y otro para mí.</w:t>
      </w:r>
    </w:p>
    <w:p w:rsidR="007225BE" w:rsidRDefault="007225BE" w:rsidP="007225BE">
      <w:pPr>
        <w:jc w:val="both"/>
        <w:rPr>
          <w:rFonts w:ascii="Arial" w:hAnsi="Arial" w:cs="Arial"/>
          <w:b/>
          <w:color w:val="C00000"/>
          <w:sz w:val="40"/>
          <w:szCs w:val="40"/>
        </w:rPr>
      </w:pPr>
    </w:p>
    <w:p w:rsidR="007225BE" w:rsidRDefault="007225BE" w:rsidP="007225BE">
      <w:pPr>
        <w:jc w:val="both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 xml:space="preserve">Rodea con un </w:t>
      </w:r>
      <w:r w:rsidR="0031460D">
        <w:rPr>
          <w:rFonts w:ascii="Arial" w:hAnsi="Arial" w:cs="Arial"/>
          <w:b/>
          <w:color w:val="C00000"/>
          <w:sz w:val="40"/>
          <w:szCs w:val="40"/>
        </w:rPr>
        <w:t>cuadrado</w:t>
      </w:r>
      <w:r>
        <w:rPr>
          <w:rFonts w:ascii="Arial" w:hAnsi="Arial" w:cs="Arial"/>
          <w:b/>
          <w:color w:val="C00000"/>
          <w:sz w:val="40"/>
          <w:szCs w:val="40"/>
        </w:rPr>
        <w:t xml:space="preserve"> los pronombres y los sustantivos.</w:t>
      </w:r>
    </w:p>
    <w:p w:rsidR="007225BE" w:rsidRPr="007225BE" w:rsidRDefault="007225BE" w:rsidP="007225BE">
      <w:pPr>
        <w:jc w:val="both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color w:val="C00000"/>
          <w:sz w:val="40"/>
          <w:szCs w:val="40"/>
        </w:rPr>
        <w:t>Subraya los determinantes e indica con una flecha a qué sustantivo determinan.</w:t>
      </w:r>
    </w:p>
    <w:p w:rsidR="00BC642B" w:rsidRDefault="00F15614" w:rsidP="00BC642B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noProof/>
          <w:sz w:val="40"/>
          <w:szCs w:val="40"/>
          <w:lang w:eastAsia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24.9pt;margin-top:123.45pt;width:153pt;height:202.5pt;z-index:251671552" filled="f" stroked="f">
            <v:textbox style="mso-next-textbox:#_x0000_s1053">
              <w:txbxContent>
                <w:p w:rsidR="00BC642B" w:rsidRPr="007225BE" w:rsidRDefault="00D1386E" w:rsidP="007225BE">
                  <w:pPr>
                    <w:rPr>
                      <w:rFonts w:asciiTheme="minorHAnsi" w:hAnsiTheme="minorHAnsi"/>
                      <w:lang w:val="es-ES_tradnl"/>
                    </w:rPr>
                  </w:pPr>
                  <w:r w:rsidRPr="007225BE">
                    <w:rPr>
                      <w:rFonts w:asciiTheme="minorHAnsi" w:hAnsiTheme="minorHAnsi"/>
                      <w:lang w:val="es-ES_tradnl"/>
                    </w:rPr>
                    <w:t xml:space="preserve">● </w:t>
                  </w:r>
                  <w:r w:rsidR="00BC642B" w:rsidRPr="007225BE">
                    <w:rPr>
                      <w:rFonts w:asciiTheme="minorHAnsi" w:hAnsiTheme="minorHAnsi"/>
                      <w:lang w:val="es-ES_tradnl"/>
                    </w:rPr>
                    <w:t>Forman parte del SN</w:t>
                  </w:r>
                </w:p>
                <w:p w:rsidR="00BC642B" w:rsidRPr="007225BE" w:rsidRDefault="00D1386E" w:rsidP="007225BE">
                  <w:pPr>
                    <w:rPr>
                      <w:rFonts w:asciiTheme="minorHAnsi" w:hAnsiTheme="minorHAnsi"/>
                      <w:lang w:val="es-ES_tradnl"/>
                    </w:rPr>
                  </w:pPr>
                  <w:r w:rsidRPr="007225BE">
                    <w:rPr>
                      <w:rFonts w:asciiTheme="minorHAnsi" w:hAnsiTheme="minorHAnsi"/>
                      <w:lang w:val="es-ES_tradnl"/>
                    </w:rPr>
                    <w:t xml:space="preserve">● </w:t>
                  </w:r>
                  <w:r w:rsidR="00BC642B" w:rsidRPr="007225BE">
                    <w:rPr>
                      <w:rFonts w:asciiTheme="minorHAnsi" w:hAnsiTheme="minorHAnsi"/>
                      <w:lang w:val="es-ES_tradnl"/>
                    </w:rPr>
                    <w:t xml:space="preserve">Concuerdan con el sust. </w:t>
                  </w:r>
                  <w:r w:rsidR="0006165F" w:rsidRPr="007225BE">
                    <w:rPr>
                      <w:rFonts w:asciiTheme="minorHAnsi" w:hAnsiTheme="minorHAnsi"/>
                      <w:lang w:val="es-ES_tradnl"/>
                    </w:rPr>
                    <w:t>(</w:t>
                  </w:r>
                  <w:r w:rsidR="00BC642B" w:rsidRPr="007225BE">
                    <w:rPr>
                      <w:rFonts w:asciiTheme="minorHAnsi" w:hAnsiTheme="minorHAnsi"/>
                      <w:lang w:val="es-ES_tradnl"/>
                    </w:rPr>
                    <w:t>en gén. y núm.</w:t>
                  </w:r>
                  <w:r w:rsidR="0006165F" w:rsidRPr="007225BE">
                    <w:rPr>
                      <w:rFonts w:asciiTheme="minorHAnsi" w:hAnsiTheme="minorHAnsi"/>
                      <w:lang w:val="es-ES_tradnl"/>
                    </w:rPr>
                    <w:t>)</w:t>
                  </w:r>
                </w:p>
                <w:p w:rsidR="00BC642B" w:rsidRPr="007225BE" w:rsidRDefault="00D1386E" w:rsidP="007225BE">
                  <w:pPr>
                    <w:rPr>
                      <w:rFonts w:asciiTheme="minorHAnsi" w:hAnsiTheme="minorHAnsi"/>
                      <w:lang w:val="es-ES_tradnl"/>
                    </w:rPr>
                  </w:pPr>
                  <w:r w:rsidRPr="007225BE">
                    <w:rPr>
                      <w:rFonts w:asciiTheme="minorHAnsi" w:hAnsiTheme="minorHAnsi"/>
                      <w:lang w:val="es-ES_tradnl"/>
                    </w:rPr>
                    <w:t xml:space="preserve">● </w:t>
                  </w:r>
                  <w:r w:rsidR="00BC642B" w:rsidRPr="007225BE">
                    <w:rPr>
                      <w:rFonts w:asciiTheme="minorHAnsi" w:hAnsiTheme="minorHAnsi"/>
                      <w:lang w:val="es-ES_tradnl"/>
                    </w:rPr>
                    <w:t>Aportan al sust. significados gramaticales</w:t>
                  </w:r>
                  <w:r w:rsidR="0006165F" w:rsidRPr="007225BE">
                    <w:rPr>
                      <w:rFonts w:asciiTheme="minorHAnsi" w:hAnsiTheme="minorHAnsi"/>
                      <w:lang w:val="es-ES_tradnl"/>
                    </w:rPr>
                    <w:t>*</w:t>
                  </w:r>
                  <w:r w:rsidR="00BC642B" w:rsidRPr="007225BE">
                    <w:rPr>
                      <w:rFonts w:asciiTheme="minorHAnsi" w:hAnsiTheme="minorHAnsi"/>
                      <w:lang w:val="es-ES_tradnl"/>
                    </w:rPr>
                    <w:t xml:space="preserve">: ser conocido o no, persona gramatical, cercanía o lejanía al emisor… </w:t>
                  </w:r>
                </w:p>
                <w:p w:rsidR="009305AD" w:rsidRPr="007225BE" w:rsidRDefault="009305AD" w:rsidP="007225BE">
                  <w:pPr>
                    <w:rPr>
                      <w:rFonts w:asciiTheme="minorHAnsi" w:hAnsiTheme="minorHAnsi"/>
                      <w:lang w:val="es-ES_tradnl"/>
                    </w:rPr>
                  </w:pPr>
                  <w:r w:rsidRPr="007225BE">
                    <w:rPr>
                      <w:rFonts w:asciiTheme="minorHAnsi" w:hAnsiTheme="minorHAnsi"/>
                      <w:lang w:val="es-ES_tradnl"/>
                    </w:rPr>
                    <w:t>● Tienen casi todas las mismas clases.</w:t>
                  </w:r>
                </w:p>
                <w:p w:rsidR="009305AD" w:rsidRPr="00BC642B" w:rsidRDefault="009305AD">
                  <w:pPr>
                    <w:rPr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40"/>
          <w:szCs w:val="40"/>
          <w:lang w:eastAsia="es-ES"/>
        </w:rPr>
        <w:pict>
          <v:shape id="_x0000_s1057" type="#_x0000_t202" style="position:absolute;left:0;text-align:left;margin-left:70.15pt;margin-top:413.7pt;width:623.25pt;height:34.5pt;z-index:251672576" filled="f" stroked="f">
            <v:textbox>
              <w:txbxContent>
                <w:p w:rsidR="0006165F" w:rsidRPr="0006165F" w:rsidRDefault="0006165F" w:rsidP="0006165F">
                  <w:pPr>
                    <w:ind w:left="36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*Aportan al sustantivo significados gramaticales diferentes de los que aportan sus morfemas flexivos de género y número. </w:t>
                  </w:r>
                </w:p>
              </w:txbxContent>
            </v:textbox>
          </v:shape>
        </w:pict>
      </w:r>
      <w:r w:rsidR="00BC642B" w:rsidRPr="002F1C36">
        <w:rPr>
          <w:rFonts w:asciiTheme="minorHAnsi" w:hAnsiTheme="minorHAnsi"/>
          <w:b/>
          <w:sz w:val="40"/>
          <w:szCs w:val="40"/>
        </w:rPr>
        <w:t>DETERMINANTES Y PRONOMBRES</w:t>
      </w:r>
      <w:r w:rsidR="00BC642B" w:rsidRPr="00BC642B">
        <w:rPr>
          <w:rFonts w:asciiTheme="minorHAnsi" w:hAnsiTheme="minorHAnsi"/>
          <w:b/>
          <w:sz w:val="40"/>
          <w:szCs w:val="40"/>
        </w:rPr>
        <w:t xml:space="preserve"> </w:t>
      </w:r>
      <w:r w:rsidR="00BC642B" w:rsidRPr="00BC642B">
        <w:rPr>
          <w:rFonts w:asciiTheme="minorHAnsi" w:hAnsiTheme="minorHAnsi"/>
          <w:b/>
          <w:noProof/>
          <w:sz w:val="40"/>
          <w:szCs w:val="40"/>
          <w:lang w:eastAsia="es-ES"/>
        </w:rPr>
        <w:drawing>
          <wp:inline distT="0" distB="0" distL="0" distR="0">
            <wp:extent cx="7896225" cy="4581525"/>
            <wp:effectExtent l="704850" t="0" r="714375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15543" w:rsidRPr="002F1C36" w:rsidRDefault="00015543" w:rsidP="00015543">
      <w:pPr>
        <w:jc w:val="center"/>
        <w:rPr>
          <w:rFonts w:asciiTheme="minorHAnsi" w:hAnsiTheme="minorHAnsi"/>
          <w:b/>
          <w:sz w:val="40"/>
          <w:szCs w:val="40"/>
        </w:rPr>
      </w:pPr>
      <w:r w:rsidRPr="002F1C36">
        <w:rPr>
          <w:rFonts w:asciiTheme="minorHAnsi" w:hAnsiTheme="minorHAnsi"/>
          <w:b/>
          <w:sz w:val="40"/>
          <w:szCs w:val="40"/>
        </w:rPr>
        <w:lastRenderedPageBreak/>
        <w:t>CLASES DE DETERMINANTES Y PRONOMBRES</w:t>
      </w:r>
    </w:p>
    <w:p w:rsidR="00015543" w:rsidRPr="00015543" w:rsidRDefault="00F15614" w:rsidP="00015543">
      <w:pPr>
        <w:jc w:val="center"/>
        <w:rPr>
          <w:b/>
        </w:rPr>
      </w:pPr>
      <w:r>
        <w:rPr>
          <w:b/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99.4pt;margin-top:263.35pt;width:93.75pt;height:7.5pt;z-index:251670528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50" type="#_x0000_t32" style="position:absolute;left:0;text-align:left;margin-left:417.05pt;margin-top:236.45pt;width:72.35pt;height:14.15pt;z-index:251669504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9" type="#_x0000_t32" style="position:absolute;left:0;text-align:left;margin-left:417.05pt;margin-top:234.1pt;width:69.35pt;height:2.35pt;flip:y;z-index:25166848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8" type="#_x0000_t32" style="position:absolute;left:0;text-align:left;margin-left:411.4pt;margin-top:212.75pt;width:84.4pt;height:0;z-index:251667456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7" type="#_x0000_t32" style="position:absolute;left:0;text-align:left;margin-left:411.4pt;margin-top:189.1pt;width:87pt;height:5.3pt;z-index:251666432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8" type="#_x0000_t32" style="position:absolute;left:0;text-align:left;margin-left:399.4pt;margin-top:167.35pt;width:99pt;height:5.3pt;z-index:251660288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6" type="#_x0000_t32" style="position:absolute;left:0;text-align:left;margin-left:234.4pt;margin-top:263.35pt;width:114pt;height:0;flip:x;z-index:251665408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5" type="#_x0000_t32" style="position:absolute;left:0;text-align:left;margin-left:259.9pt;margin-top:238.6pt;width:71.25pt;height:6pt;flip:x;z-index:251664384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4" type="#_x0000_t32" style="position:absolute;left:0;text-align:left;margin-left:259.9pt;margin-top:227.35pt;width:71.25pt;height:11.25pt;flip:x y;z-index:251663360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43" type="#_x0000_t32" style="position:absolute;left:0;text-align:left;margin-left:234.4pt;margin-top:209.4pt;width:101.25pt;height:.05pt;flip:x;z-index:251662336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5" type="#_x0000_t202" style="position:absolute;left:0;text-align:left;margin-left:310.15pt;margin-top:150.85pt;width:127.5pt;height:125.75pt;z-index:251658240" filled="f" stroked="f">
            <v:textbox>
              <w:txbxContent>
                <w:p w:rsidR="00015543" w:rsidRPr="00C1369A" w:rsidRDefault="00312A8B" w:rsidP="00C1369A">
                  <w:pPr>
                    <w:spacing w:line="240" w:lineRule="atLeast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C1369A">
                    <w:rPr>
                      <w:rFonts w:asciiTheme="minorHAnsi" w:hAnsiTheme="minorHAnsi"/>
                      <w:b/>
                      <w:lang w:val="es-ES_tradnl"/>
                    </w:rPr>
                    <w:t>Posesivos</w:t>
                  </w:r>
                </w:p>
                <w:p w:rsidR="00312A8B" w:rsidRPr="00C1369A" w:rsidRDefault="00312A8B" w:rsidP="00C1369A">
                  <w:pPr>
                    <w:spacing w:line="240" w:lineRule="atLeast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C1369A">
                    <w:rPr>
                      <w:rFonts w:asciiTheme="minorHAnsi" w:hAnsiTheme="minorHAnsi"/>
                      <w:b/>
                      <w:lang w:val="es-ES_tradnl"/>
                    </w:rPr>
                    <w:t>Demostrativos</w:t>
                  </w:r>
                </w:p>
                <w:p w:rsidR="00312A8B" w:rsidRPr="00C1369A" w:rsidRDefault="00312A8B" w:rsidP="00C1369A">
                  <w:pPr>
                    <w:spacing w:line="240" w:lineRule="atLeast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C1369A">
                    <w:rPr>
                      <w:rFonts w:asciiTheme="minorHAnsi" w:hAnsiTheme="minorHAnsi"/>
                      <w:b/>
                      <w:lang w:val="es-ES_tradnl"/>
                    </w:rPr>
                    <w:t>Interrogativos</w:t>
                  </w:r>
                </w:p>
                <w:p w:rsidR="00312A8B" w:rsidRPr="00C1369A" w:rsidRDefault="00312A8B" w:rsidP="00C1369A">
                  <w:pPr>
                    <w:spacing w:line="240" w:lineRule="atLeast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C1369A">
                    <w:rPr>
                      <w:rFonts w:asciiTheme="minorHAnsi" w:hAnsiTheme="minorHAnsi"/>
                      <w:b/>
                      <w:lang w:val="es-ES_tradnl"/>
                    </w:rPr>
                    <w:t>Cuantificadores</w:t>
                  </w:r>
                </w:p>
                <w:p w:rsidR="00312A8B" w:rsidRPr="00C1369A" w:rsidRDefault="00312A8B" w:rsidP="00C1369A">
                  <w:pPr>
                    <w:spacing w:line="240" w:lineRule="atLeast"/>
                    <w:jc w:val="center"/>
                    <w:rPr>
                      <w:b/>
                      <w:lang w:val="es-ES_tradnl"/>
                    </w:rPr>
                  </w:pPr>
                  <w:r w:rsidRPr="00C1369A">
                    <w:rPr>
                      <w:rFonts w:asciiTheme="minorHAnsi" w:hAnsiTheme="minorHAnsi"/>
                      <w:b/>
                      <w:lang w:val="es-ES_tradnl"/>
                    </w:rPr>
                    <w:t>Relativos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shape id="_x0000_s1040" type="#_x0000_t32" style="position:absolute;left:0;text-align:left;margin-left:230.65pt;margin-top:189.9pt;width:105pt;height:0;flip:x;z-index:251661312" o:connectortype="straight">
            <v:stroke endarrow="block"/>
          </v:shape>
        </w:pict>
      </w:r>
      <w:r>
        <w:rPr>
          <w:b/>
          <w:noProof/>
          <w:lang w:eastAsia="es-ES"/>
        </w:rPr>
        <w:pict>
          <v:shape id="_x0000_s1037" type="#_x0000_t32" style="position:absolute;left:0;text-align:left;margin-left:230.65pt;margin-top:171.85pt;width:117.75pt;height:0;flip:x;z-index:251659264" o:connectortype="straight">
            <v:stroke endarrow="block"/>
          </v:shape>
        </w:pict>
      </w:r>
      <w:r w:rsidR="00015543">
        <w:rPr>
          <w:b/>
          <w:noProof/>
          <w:lang w:eastAsia="es-ES"/>
        </w:rPr>
        <w:drawing>
          <wp:inline distT="0" distB="0" distL="0" distR="0">
            <wp:extent cx="7896225" cy="4581525"/>
            <wp:effectExtent l="266700" t="0" r="23812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015543" w:rsidRPr="00015543">
        <w:rPr>
          <w:b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1941"/>
        <w:gridCol w:w="1272"/>
        <w:gridCol w:w="1405"/>
        <w:gridCol w:w="2327"/>
        <w:gridCol w:w="1650"/>
        <w:gridCol w:w="1853"/>
        <w:gridCol w:w="2127"/>
        <w:gridCol w:w="1275"/>
      </w:tblGrid>
      <w:tr w:rsidR="00910D63" w:rsidRPr="008C0888" w:rsidTr="00CA7470">
        <w:tc>
          <w:tcPr>
            <w:tcW w:w="13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10D63" w:rsidRPr="00ED42D2" w:rsidRDefault="00910D63" w:rsidP="006A0ECE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  <w:r w:rsidRPr="00ED42D2"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  <w:lastRenderedPageBreak/>
              <w:t>CLASES DE DETERMINANTES Y PRONOMBRES</w:t>
            </w:r>
          </w:p>
        </w:tc>
      </w:tr>
      <w:tr w:rsidR="00E86003" w:rsidRPr="008C0888" w:rsidTr="00CA7470">
        <w:tc>
          <w:tcPr>
            <w:tcW w:w="8595" w:type="dxa"/>
            <w:gridSpan w:val="5"/>
            <w:tcBorders>
              <w:top w:val="nil"/>
              <w:left w:val="nil"/>
            </w:tcBorders>
          </w:tcPr>
          <w:p w:rsidR="00E86003" w:rsidRPr="008C0888" w:rsidRDefault="00E86003" w:rsidP="006A0E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80" w:type="dxa"/>
            <w:gridSpan w:val="2"/>
            <w:vAlign w:val="center"/>
          </w:tcPr>
          <w:p w:rsidR="00E86003" w:rsidRPr="008C0888" w:rsidRDefault="00E86003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Cuantificadores</w:t>
            </w:r>
          </w:p>
        </w:tc>
        <w:tc>
          <w:tcPr>
            <w:tcW w:w="1275" w:type="dxa"/>
            <w:tcBorders>
              <w:top w:val="nil"/>
              <w:right w:val="nil"/>
            </w:tcBorders>
            <w:vAlign w:val="center"/>
          </w:tcPr>
          <w:p w:rsidR="00E86003" w:rsidRPr="008C0888" w:rsidRDefault="00E86003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BE3ADE" w:rsidRPr="008C0888" w:rsidTr="00CA7470">
        <w:tc>
          <w:tcPr>
            <w:tcW w:w="3213" w:type="dxa"/>
            <w:gridSpan w:val="2"/>
            <w:tcBorders>
              <w:top w:val="nil"/>
              <w:left w:val="nil"/>
            </w:tcBorders>
          </w:tcPr>
          <w:p w:rsidR="006A0ECE" w:rsidRPr="006A0ECE" w:rsidRDefault="006A0ECE" w:rsidP="006A0EC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5" w:type="dxa"/>
            <w:vAlign w:val="center"/>
          </w:tcPr>
          <w:p w:rsidR="006A0ECE" w:rsidRPr="008C0888" w:rsidRDefault="006A0ECE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0888">
              <w:rPr>
                <w:b/>
                <w:sz w:val="20"/>
                <w:szCs w:val="20"/>
                <w:lang w:val="es-ES_tradnl"/>
              </w:rPr>
              <w:t>Posesivos</w:t>
            </w:r>
          </w:p>
        </w:tc>
        <w:tc>
          <w:tcPr>
            <w:tcW w:w="2327" w:type="dxa"/>
            <w:vAlign w:val="center"/>
          </w:tcPr>
          <w:p w:rsidR="006A0ECE" w:rsidRPr="008C0888" w:rsidRDefault="006A0ECE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0888">
              <w:rPr>
                <w:b/>
                <w:sz w:val="20"/>
                <w:szCs w:val="20"/>
                <w:lang w:val="es-ES_tradnl"/>
              </w:rPr>
              <w:t>Demostrativos</w:t>
            </w:r>
          </w:p>
        </w:tc>
        <w:tc>
          <w:tcPr>
            <w:tcW w:w="1650" w:type="dxa"/>
          </w:tcPr>
          <w:p w:rsidR="006A0ECE" w:rsidRPr="008C0888" w:rsidRDefault="006A0ECE" w:rsidP="006A0E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0888">
              <w:rPr>
                <w:b/>
                <w:sz w:val="20"/>
                <w:szCs w:val="20"/>
                <w:lang w:val="es-ES_tradnl"/>
              </w:rPr>
              <w:t>Interrogativos y exclamativos</w:t>
            </w:r>
          </w:p>
        </w:tc>
        <w:tc>
          <w:tcPr>
            <w:tcW w:w="1853" w:type="dxa"/>
            <w:vAlign w:val="center"/>
          </w:tcPr>
          <w:p w:rsidR="006A0ECE" w:rsidRPr="008C0888" w:rsidRDefault="006A0ECE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0888">
              <w:rPr>
                <w:b/>
                <w:sz w:val="20"/>
                <w:szCs w:val="20"/>
                <w:lang w:val="es-ES_tradnl"/>
              </w:rPr>
              <w:t>Numerales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A0ECE" w:rsidRPr="008C0888" w:rsidRDefault="006A0ECE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0888">
              <w:rPr>
                <w:b/>
                <w:sz w:val="20"/>
                <w:szCs w:val="20"/>
                <w:lang w:val="es-ES_tradnl"/>
              </w:rPr>
              <w:t>Indefinidos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0ECE" w:rsidRPr="008C0888" w:rsidRDefault="006A0ECE" w:rsidP="00910D63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8C0888">
              <w:rPr>
                <w:b/>
                <w:sz w:val="20"/>
                <w:szCs w:val="20"/>
                <w:lang w:val="es-ES_tradnl"/>
              </w:rPr>
              <w:t>Relativos</w:t>
            </w:r>
          </w:p>
        </w:tc>
      </w:tr>
      <w:tr w:rsidR="004F6221" w:rsidRPr="006A0ECE" w:rsidTr="00CA7470">
        <w:tc>
          <w:tcPr>
            <w:tcW w:w="1941" w:type="dxa"/>
            <w:vAlign w:val="center"/>
          </w:tcPr>
          <w:p w:rsidR="006A0ECE" w:rsidRPr="0065206C" w:rsidRDefault="008C0888" w:rsidP="008C0888">
            <w:pPr>
              <w:rPr>
                <w:rFonts w:asciiTheme="minorHAnsi" w:hAnsiTheme="minorHAnsi"/>
                <w:b/>
                <w:lang w:val="es-ES_tradnl"/>
              </w:rPr>
            </w:pPr>
            <w:r w:rsidRPr="0065206C">
              <w:rPr>
                <w:rFonts w:asciiTheme="minorHAnsi" w:hAnsiTheme="minorHAnsi"/>
                <w:b/>
                <w:lang w:val="es-ES_tradnl"/>
              </w:rPr>
              <w:t>DETERMINANTES</w:t>
            </w:r>
          </w:p>
          <w:p w:rsidR="008C0888" w:rsidRDefault="008C0888" w:rsidP="008C0888">
            <w:pPr>
              <w:rPr>
                <w:sz w:val="18"/>
                <w:szCs w:val="18"/>
                <w:lang w:val="es-ES_tradnl"/>
              </w:rPr>
            </w:pPr>
          </w:p>
          <w:p w:rsidR="008C0888" w:rsidRDefault="008C0888" w:rsidP="008C0888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Acompañan al sustantivo:</w:t>
            </w:r>
          </w:p>
          <w:p w:rsidR="008C0888" w:rsidRDefault="008C0888" w:rsidP="008C0888">
            <w:pPr>
              <w:rPr>
                <w:i/>
                <w:sz w:val="18"/>
                <w:szCs w:val="18"/>
                <w:lang w:val="es-ES_tradnl"/>
              </w:rPr>
            </w:pPr>
            <w:r w:rsidRPr="008C0888">
              <w:rPr>
                <w:i/>
                <w:sz w:val="18"/>
                <w:szCs w:val="18"/>
                <w:u w:val="single"/>
                <w:lang w:val="es-ES_tradnl"/>
              </w:rPr>
              <w:t>Esta</w:t>
            </w:r>
            <w:r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8C0888">
              <w:rPr>
                <w:i/>
                <w:sz w:val="18"/>
                <w:szCs w:val="18"/>
                <w:bdr w:val="single" w:sz="4" w:space="0" w:color="auto"/>
                <w:lang w:val="es-ES_tradnl"/>
              </w:rPr>
              <w:t>casa</w:t>
            </w:r>
            <w:r>
              <w:rPr>
                <w:i/>
                <w:sz w:val="18"/>
                <w:szCs w:val="18"/>
                <w:lang w:val="es-ES_tradnl"/>
              </w:rPr>
              <w:t xml:space="preserve"> y </w:t>
            </w:r>
          </w:p>
          <w:p w:rsidR="008C0888" w:rsidRPr="008C0888" w:rsidRDefault="008C0888" w:rsidP="008C0888">
            <w:pPr>
              <w:rPr>
                <w:i/>
                <w:sz w:val="18"/>
                <w:szCs w:val="18"/>
                <w:lang w:val="es-ES_tradnl"/>
              </w:rPr>
            </w:pPr>
            <w:r w:rsidRPr="008C0888">
              <w:rPr>
                <w:i/>
                <w:sz w:val="18"/>
                <w:szCs w:val="18"/>
                <w:u w:val="single"/>
                <w:lang w:val="es-ES_tradnl"/>
              </w:rPr>
              <w:t>aquella</w:t>
            </w:r>
            <w:r>
              <w:rPr>
                <w:i/>
                <w:sz w:val="18"/>
                <w:szCs w:val="18"/>
                <w:lang w:val="es-ES_tradnl"/>
              </w:rPr>
              <w:t xml:space="preserve"> </w:t>
            </w:r>
            <w:r w:rsidRPr="008C0888">
              <w:rPr>
                <w:i/>
                <w:sz w:val="18"/>
                <w:szCs w:val="18"/>
                <w:bdr w:val="single" w:sz="4" w:space="0" w:color="auto"/>
                <w:lang w:val="es-ES_tradnl"/>
              </w:rPr>
              <w:t>casa</w:t>
            </w:r>
            <w:r>
              <w:rPr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72" w:type="dxa"/>
          </w:tcPr>
          <w:p w:rsidR="006A0ECE" w:rsidRPr="00B27BFD" w:rsidRDefault="006A0ECE" w:rsidP="008C0888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7BFD">
              <w:rPr>
                <w:b/>
                <w:sz w:val="20"/>
                <w:szCs w:val="20"/>
                <w:lang w:val="es-ES_tradnl"/>
              </w:rPr>
              <w:t>Artículo definido:</w:t>
            </w:r>
          </w:p>
          <w:p w:rsidR="00BE3AD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El ___,</w:t>
            </w:r>
          </w:p>
          <w:p w:rsidR="00BE3AD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la ___,</w:t>
            </w:r>
          </w:p>
          <w:p w:rsidR="00BE3AD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los ___,</w:t>
            </w:r>
          </w:p>
          <w:p w:rsid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las ___,</w:t>
            </w: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27BFD" w:rsidRPr="00B27BFD" w:rsidRDefault="00B27BFD" w:rsidP="006A0E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7BFD">
              <w:rPr>
                <w:b/>
                <w:sz w:val="20"/>
                <w:szCs w:val="20"/>
                <w:lang w:val="es-ES_tradnl"/>
              </w:rPr>
              <w:t>Artículo indefinido:</w:t>
            </w:r>
          </w:p>
          <w:p w:rsidR="00BE3AD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Un ___, </w:t>
            </w:r>
          </w:p>
          <w:p w:rsidR="00B27BFD" w:rsidRP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una ___, unos ___, unas ___,</w:t>
            </w:r>
          </w:p>
        </w:tc>
        <w:tc>
          <w:tcPr>
            <w:tcW w:w="1405" w:type="dxa"/>
          </w:tcPr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 w:rsidRPr="004F6221">
              <w:rPr>
                <w:sz w:val="20"/>
                <w:szCs w:val="20"/>
                <w:highlight w:val="magenta"/>
                <w:lang w:val="es-ES_tradnl"/>
              </w:rPr>
              <w:t>mi</w:t>
            </w:r>
            <w:r>
              <w:rPr>
                <w:sz w:val="20"/>
                <w:szCs w:val="20"/>
                <w:lang w:val="es-ES_tradnl"/>
              </w:rPr>
              <w:t xml:space="preserve"> /mis___,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tu/tus ___,</w:t>
            </w:r>
          </w:p>
          <w:p w:rsidR="00BE3AD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su/sus ___, </w:t>
            </w: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nuestro/a/os/as ___, vuestro/a/os/as ___, </w:t>
            </w:r>
          </w:p>
          <w:p w:rsidR="00B27BFD" w:rsidRP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su/sus ___,</w:t>
            </w:r>
          </w:p>
        </w:tc>
        <w:tc>
          <w:tcPr>
            <w:tcW w:w="2327" w:type="dxa"/>
          </w:tcPr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este/a/os/as</w:t>
            </w:r>
            <w:r w:rsidR="00713505">
              <w:rPr>
                <w:sz w:val="20"/>
                <w:szCs w:val="20"/>
                <w:lang w:val="es-ES_tradnl"/>
              </w:rPr>
              <w:t xml:space="preserve"> ___</w:t>
            </w:r>
          </w:p>
          <w:p w:rsidR="00713505" w:rsidRDefault="00713505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ese/a/os/as ___</w:t>
            </w:r>
          </w:p>
          <w:p w:rsidR="00713505" w:rsidRPr="006A0ECE" w:rsidRDefault="00713505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aquel/lla/llos/llas ___</w:t>
            </w:r>
          </w:p>
        </w:tc>
        <w:tc>
          <w:tcPr>
            <w:tcW w:w="1650" w:type="dxa"/>
          </w:tcPr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6A0ECE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qué___</w:t>
            </w:r>
          </w:p>
          <w:p w:rsidR="00713505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cuánto/a/os/as___</w:t>
            </w:r>
          </w:p>
          <w:p w:rsidR="00713505" w:rsidRPr="006A0ECE" w:rsidRDefault="00713505" w:rsidP="00713505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853" w:type="dxa"/>
          </w:tcPr>
          <w:p w:rsidR="00713505" w:rsidRDefault="004F6221" w:rsidP="006A0ECE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Cardinales</w:t>
            </w:r>
            <w:r>
              <w:rPr>
                <w:sz w:val="20"/>
                <w:szCs w:val="20"/>
                <w:lang w:val="es-ES_tradnl"/>
              </w:rPr>
              <w:t>:</w:t>
            </w:r>
            <w:r w:rsidR="00713505">
              <w:rPr>
                <w:sz w:val="20"/>
                <w:szCs w:val="20"/>
                <w:lang w:val="es-ES_tradnl"/>
              </w:rPr>
              <w:t xml:space="preserve"> </w:t>
            </w:r>
          </w:p>
          <w:p w:rsidR="006A0ECE" w:rsidRDefault="00713505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Uno, dos, tres ___</w:t>
            </w:r>
          </w:p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Ordinales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:rsidR="00713505" w:rsidRDefault="00713505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Primer</w:t>
            </w:r>
            <w:r w:rsidR="004F6221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segundo</w:t>
            </w:r>
            <w:r w:rsidR="004F6221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softHyphen/>
              <w:t xml:space="preserve"> tercer___</w:t>
            </w:r>
          </w:p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Fraccionarios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:rsidR="00713505" w:rsidRDefault="00713505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medio, cuarto</w:t>
            </w:r>
            <w:r w:rsidR="004F6221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doceavo___</w:t>
            </w:r>
          </w:p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Multiplicativos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:rsidR="00713505" w:rsidRPr="00713505" w:rsidRDefault="00713505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doble, triple, décuplo___</w:t>
            </w:r>
          </w:p>
        </w:tc>
        <w:tc>
          <w:tcPr>
            <w:tcW w:w="2127" w:type="dxa"/>
          </w:tcPr>
          <w:p w:rsidR="006A0ECE" w:rsidRDefault="00713505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algún___, ningún___, otro___, todo___, mucho___, poco___, bastante___, varios___, cualquier___,</w:t>
            </w:r>
          </w:p>
          <w:p w:rsidR="00713505" w:rsidRPr="006A0ECE" w:rsidRDefault="00713505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cualesquier___, cada___</w:t>
            </w:r>
          </w:p>
        </w:tc>
        <w:tc>
          <w:tcPr>
            <w:tcW w:w="1275" w:type="dxa"/>
          </w:tcPr>
          <w:p w:rsidR="006A0ECE" w:rsidRPr="006A0ECE" w:rsidRDefault="008C0888" w:rsidP="006A0ECE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cuyo___</w:t>
            </w:r>
          </w:p>
        </w:tc>
      </w:tr>
      <w:tr w:rsidR="004F6221" w:rsidRPr="006A0ECE" w:rsidTr="00CA7470">
        <w:tc>
          <w:tcPr>
            <w:tcW w:w="1941" w:type="dxa"/>
            <w:vAlign w:val="center"/>
          </w:tcPr>
          <w:p w:rsidR="006A0ECE" w:rsidRDefault="008C0888" w:rsidP="008C0888">
            <w:pPr>
              <w:rPr>
                <w:rFonts w:asciiTheme="minorHAnsi" w:hAnsiTheme="minorHAnsi"/>
                <w:b/>
                <w:lang w:val="es-ES_tradnl"/>
              </w:rPr>
            </w:pPr>
            <w:r w:rsidRPr="0065206C">
              <w:rPr>
                <w:rFonts w:asciiTheme="minorHAnsi" w:hAnsiTheme="minorHAnsi"/>
                <w:b/>
                <w:lang w:val="es-ES_tradnl"/>
              </w:rPr>
              <w:t>PRONOMBRES</w:t>
            </w:r>
          </w:p>
          <w:p w:rsidR="0065206C" w:rsidRPr="0065206C" w:rsidRDefault="0065206C" w:rsidP="008C0888">
            <w:pPr>
              <w:rPr>
                <w:rFonts w:asciiTheme="minorHAnsi" w:hAnsiTheme="minorHAnsi"/>
                <w:b/>
                <w:lang w:val="es-ES_tradnl"/>
              </w:rPr>
            </w:pPr>
          </w:p>
          <w:p w:rsidR="00977A41" w:rsidRDefault="00977A41" w:rsidP="00977A41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Actúan en el puesto del sustantivo:</w:t>
            </w:r>
          </w:p>
          <w:p w:rsidR="00977A41" w:rsidRPr="00977A41" w:rsidRDefault="00977A41" w:rsidP="00977A41">
            <w:pPr>
              <w:rPr>
                <w:sz w:val="18"/>
                <w:szCs w:val="18"/>
                <w:lang w:val="es-ES_tradnl"/>
              </w:rPr>
            </w:pPr>
            <w:r w:rsidRPr="00977A41">
              <w:rPr>
                <w:i/>
                <w:sz w:val="18"/>
                <w:szCs w:val="18"/>
                <w:bdr w:val="single" w:sz="4" w:space="0" w:color="auto"/>
                <w:lang w:val="es-ES_tradnl"/>
              </w:rPr>
              <w:t>Esta</w:t>
            </w:r>
            <w:r>
              <w:rPr>
                <w:i/>
                <w:sz w:val="18"/>
                <w:szCs w:val="18"/>
                <w:lang w:val="es-ES_tradnl"/>
              </w:rPr>
              <w:t xml:space="preserve"> y </w:t>
            </w:r>
            <w:r w:rsidRPr="00977A41">
              <w:rPr>
                <w:i/>
                <w:sz w:val="18"/>
                <w:szCs w:val="18"/>
                <w:bdr w:val="single" w:sz="4" w:space="0" w:color="auto"/>
                <w:lang w:val="es-ES_tradnl"/>
              </w:rPr>
              <w:t>aquella</w:t>
            </w:r>
            <w:r>
              <w:rPr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72" w:type="dxa"/>
          </w:tcPr>
          <w:p w:rsidR="006A0ECE" w:rsidRPr="00B27BFD" w:rsidRDefault="00B27BFD" w:rsidP="006A0ECE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 w:rsidRPr="00B27BFD">
              <w:rPr>
                <w:b/>
                <w:sz w:val="20"/>
                <w:szCs w:val="20"/>
                <w:lang w:val="es-ES_tradnl"/>
              </w:rPr>
              <w:t>Pronombres personales: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Yo, me</w:t>
            </w:r>
            <w:r w:rsidRPr="004F6221">
              <w:rPr>
                <w:sz w:val="20"/>
                <w:szCs w:val="20"/>
                <w:highlight w:val="magenta"/>
                <w:lang w:val="es-ES_tradnl"/>
              </w:rPr>
              <w:t>, mí</w:t>
            </w:r>
            <w:r>
              <w:rPr>
                <w:sz w:val="20"/>
                <w:szCs w:val="20"/>
                <w:lang w:val="es-ES_tradnl"/>
              </w:rPr>
              <w:t>, conmigo.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Tú, te, ti, contigo.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Él, ella, </w:t>
            </w:r>
            <w:r w:rsidRPr="004F6221">
              <w:rPr>
                <w:sz w:val="20"/>
                <w:szCs w:val="20"/>
                <w:highlight w:val="cyan"/>
                <w:lang w:val="es-ES_tradnl"/>
              </w:rPr>
              <w:t>ello</w:t>
            </w:r>
            <w:r w:rsidR="004F6221">
              <w:rPr>
                <w:sz w:val="20"/>
                <w:szCs w:val="20"/>
                <w:lang w:val="es-ES_tradnl"/>
              </w:rPr>
              <w:t>*</w:t>
            </w:r>
            <w:r>
              <w:rPr>
                <w:sz w:val="20"/>
                <w:szCs w:val="20"/>
                <w:lang w:val="es-ES_tradnl"/>
              </w:rPr>
              <w:t xml:space="preserve">, lo, la, </w:t>
            </w:r>
            <w:r w:rsidR="004F6221">
              <w:rPr>
                <w:sz w:val="20"/>
                <w:szCs w:val="20"/>
                <w:lang w:val="es-ES_tradnl"/>
              </w:rPr>
              <w:t xml:space="preserve">lo, </w:t>
            </w:r>
            <w:r>
              <w:rPr>
                <w:sz w:val="20"/>
                <w:szCs w:val="20"/>
                <w:lang w:val="es-ES_tradnl"/>
              </w:rPr>
              <w:t>le, se, sí, consigo.</w:t>
            </w: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Nosotros/as, nos.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Vosotros/as, os.</w:t>
            </w:r>
          </w:p>
          <w:p w:rsidR="00B27BFD" w:rsidRP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Ellos/as, los, las, les, se, sí, consigo.</w:t>
            </w:r>
          </w:p>
        </w:tc>
        <w:tc>
          <w:tcPr>
            <w:tcW w:w="1405" w:type="dxa"/>
          </w:tcPr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6A0ECE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Mío/a/os/as.</w:t>
            </w: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Tuyo/a/os/as.</w:t>
            </w: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Suyo/a/os/as.</w:t>
            </w: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B27BFD">
            <w:pPr>
              <w:rPr>
                <w:sz w:val="20"/>
                <w:szCs w:val="20"/>
                <w:lang w:val="es-ES_tradnl"/>
              </w:rPr>
            </w:pP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Nuestro/ a/os/as.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Vuestro/ a/os/as.</w:t>
            </w:r>
          </w:p>
          <w:p w:rsidR="00B27BFD" w:rsidRDefault="00B27BFD" w:rsidP="00B27BF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Suyo/a/os/as.</w:t>
            </w:r>
          </w:p>
          <w:p w:rsidR="00B27BFD" w:rsidRPr="006A0ECE" w:rsidRDefault="00B27BFD" w:rsidP="00B27BF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27" w:type="dxa"/>
          </w:tcPr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713505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este/a/os/as /</w:t>
            </w:r>
            <w:r w:rsidRPr="00BE3ADE">
              <w:rPr>
                <w:sz w:val="20"/>
                <w:szCs w:val="20"/>
                <w:highlight w:val="cyan"/>
                <w:lang w:val="es-ES_tradnl"/>
              </w:rPr>
              <w:t>esto</w:t>
            </w:r>
            <w:r w:rsidR="00BE3ADE">
              <w:rPr>
                <w:sz w:val="20"/>
                <w:szCs w:val="20"/>
                <w:lang w:val="es-ES_tradnl"/>
              </w:rPr>
              <w:t>*</w:t>
            </w: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713505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ese/a/os/as/</w:t>
            </w:r>
            <w:r w:rsidRPr="00BE3ADE">
              <w:rPr>
                <w:sz w:val="20"/>
                <w:szCs w:val="20"/>
                <w:highlight w:val="cyan"/>
                <w:lang w:val="es-ES_tradnl"/>
              </w:rPr>
              <w:t>eso</w:t>
            </w:r>
            <w:r w:rsidR="00BE3ADE">
              <w:rPr>
                <w:sz w:val="20"/>
                <w:szCs w:val="20"/>
                <w:lang w:val="es-ES_tradnl"/>
              </w:rPr>
              <w:t>*</w:t>
            </w: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6A0ECE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aquel/lla/llos/llas/</w:t>
            </w:r>
            <w:r w:rsidRPr="00BE3ADE">
              <w:rPr>
                <w:sz w:val="20"/>
                <w:szCs w:val="20"/>
                <w:highlight w:val="cyan"/>
                <w:lang w:val="es-ES_tradnl"/>
              </w:rPr>
              <w:t>aquello</w:t>
            </w:r>
            <w:r w:rsidR="00BE3ADE">
              <w:rPr>
                <w:sz w:val="20"/>
                <w:szCs w:val="20"/>
                <w:lang w:val="es-ES_tradnl"/>
              </w:rPr>
              <w:t>*</w:t>
            </w: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Default="00BE3ADE" w:rsidP="00713505">
            <w:pPr>
              <w:rPr>
                <w:sz w:val="20"/>
                <w:szCs w:val="20"/>
                <w:lang w:val="es-ES_tradnl"/>
              </w:rPr>
            </w:pPr>
          </w:p>
          <w:p w:rsidR="00BE3ADE" w:rsidRPr="00BE3ADE" w:rsidRDefault="00BE3ADE" w:rsidP="00BE3ADE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50" w:type="dxa"/>
          </w:tcPr>
          <w:p w:rsidR="006A0ECE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Qué</w:t>
            </w:r>
          </w:p>
          <w:p w:rsidR="00713505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Cuánto/a/os/as</w:t>
            </w:r>
          </w:p>
          <w:p w:rsidR="00713505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Cuál</w:t>
            </w:r>
          </w:p>
          <w:p w:rsidR="00713505" w:rsidRPr="006A0ECE" w:rsidRDefault="00713505" w:rsidP="0071350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quién</w:t>
            </w:r>
          </w:p>
        </w:tc>
        <w:tc>
          <w:tcPr>
            <w:tcW w:w="1853" w:type="dxa"/>
          </w:tcPr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Cardinales</w:t>
            </w:r>
            <w:r>
              <w:rPr>
                <w:sz w:val="20"/>
                <w:szCs w:val="20"/>
                <w:lang w:val="es-ES_tradnl"/>
              </w:rPr>
              <w:t xml:space="preserve">: </w:t>
            </w:r>
          </w:p>
          <w:p w:rsidR="004F6221" w:rsidRDefault="004F6221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Uno, dos, tres</w:t>
            </w:r>
          </w:p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Ordinales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:rsidR="004F6221" w:rsidRDefault="004F6221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Primer</w:t>
            </w:r>
            <w:r w:rsidRPr="008C0888">
              <w:rPr>
                <w:sz w:val="20"/>
                <w:szCs w:val="20"/>
                <w:highlight w:val="green"/>
                <w:lang w:val="es-ES_tradnl"/>
              </w:rPr>
              <w:t>o</w:t>
            </w:r>
            <w:r>
              <w:rPr>
                <w:sz w:val="20"/>
                <w:szCs w:val="20"/>
                <w:lang w:val="es-ES_tradnl"/>
              </w:rPr>
              <w:t>, segundo,</w:t>
            </w:r>
            <w:r>
              <w:rPr>
                <w:sz w:val="20"/>
                <w:szCs w:val="20"/>
                <w:lang w:val="es-ES_tradnl"/>
              </w:rPr>
              <w:softHyphen/>
              <w:t xml:space="preserve"> tercer</w:t>
            </w:r>
            <w:r w:rsidRPr="008C0888">
              <w:rPr>
                <w:sz w:val="20"/>
                <w:szCs w:val="20"/>
                <w:highlight w:val="green"/>
                <w:lang w:val="es-ES_tradnl"/>
              </w:rPr>
              <w:t>o</w:t>
            </w:r>
          </w:p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Fraccionarios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:rsidR="004F6221" w:rsidRDefault="004F6221" w:rsidP="004F62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medio, cuarto, doceavo</w:t>
            </w:r>
          </w:p>
          <w:p w:rsidR="004F6221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 w:rsidRPr="004F6221">
              <w:rPr>
                <w:b/>
                <w:sz w:val="20"/>
                <w:szCs w:val="20"/>
                <w:lang w:val="es-ES_tradnl"/>
              </w:rPr>
              <w:t>Multiplicativos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:rsidR="006A0ECE" w:rsidRPr="006A0ECE" w:rsidRDefault="004F6221" w:rsidP="004F6221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doble, triple, décuplo</w:t>
            </w:r>
          </w:p>
        </w:tc>
        <w:tc>
          <w:tcPr>
            <w:tcW w:w="2127" w:type="dxa"/>
          </w:tcPr>
          <w:p w:rsidR="00713505" w:rsidRDefault="00713505" w:rsidP="00713505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="008C0888">
              <w:rPr>
                <w:sz w:val="20"/>
                <w:szCs w:val="20"/>
                <w:lang w:val="es-ES_tradnl"/>
              </w:rPr>
              <w:t>lgu</w:t>
            </w:r>
            <w:r>
              <w:rPr>
                <w:sz w:val="20"/>
                <w:szCs w:val="20"/>
                <w:lang w:val="es-ES_tradnl"/>
              </w:rPr>
              <w:t>n</w:t>
            </w:r>
            <w:r w:rsidR="008C0888" w:rsidRPr="008C0888">
              <w:rPr>
                <w:sz w:val="20"/>
                <w:szCs w:val="20"/>
                <w:highlight w:val="green"/>
                <w:lang w:val="es-ES_tradnl"/>
              </w:rPr>
              <w:t>o</w:t>
            </w:r>
            <w:r>
              <w:rPr>
                <w:sz w:val="20"/>
                <w:szCs w:val="20"/>
                <w:lang w:val="es-ES_tradnl"/>
              </w:rPr>
              <w:t xml:space="preserve">, </w:t>
            </w:r>
            <w:r w:rsidR="008C0888">
              <w:rPr>
                <w:sz w:val="20"/>
                <w:szCs w:val="20"/>
                <w:lang w:val="es-ES_tradnl"/>
              </w:rPr>
              <w:t>ningu</w:t>
            </w:r>
            <w:r>
              <w:rPr>
                <w:sz w:val="20"/>
                <w:szCs w:val="20"/>
                <w:lang w:val="es-ES_tradnl"/>
              </w:rPr>
              <w:t>n</w:t>
            </w:r>
            <w:r w:rsidR="008C0888" w:rsidRPr="008C0888">
              <w:rPr>
                <w:sz w:val="20"/>
                <w:szCs w:val="20"/>
                <w:highlight w:val="green"/>
                <w:lang w:val="es-ES_tradnl"/>
              </w:rPr>
              <w:t>o</w:t>
            </w:r>
            <w:r>
              <w:rPr>
                <w:sz w:val="20"/>
                <w:szCs w:val="20"/>
                <w:lang w:val="es-ES_tradnl"/>
              </w:rPr>
              <w:t xml:space="preserve">, </w:t>
            </w:r>
            <w:r w:rsidR="008C0888">
              <w:rPr>
                <w:sz w:val="20"/>
                <w:szCs w:val="20"/>
                <w:lang w:val="es-ES_tradnl"/>
              </w:rPr>
              <w:t xml:space="preserve"> </w:t>
            </w:r>
            <w:r w:rsidR="008C0888" w:rsidRPr="008C0888">
              <w:rPr>
                <w:sz w:val="20"/>
                <w:szCs w:val="20"/>
                <w:highlight w:val="green"/>
                <w:lang w:val="es-ES_tradnl"/>
              </w:rPr>
              <w:t>nadie</w:t>
            </w:r>
            <w:r w:rsidR="008C0888">
              <w:rPr>
                <w:sz w:val="20"/>
                <w:szCs w:val="20"/>
                <w:lang w:val="es-ES_tradnl"/>
              </w:rPr>
              <w:t xml:space="preserve">, </w:t>
            </w:r>
            <w:r>
              <w:rPr>
                <w:sz w:val="20"/>
                <w:szCs w:val="20"/>
                <w:lang w:val="es-ES_tradnl"/>
              </w:rPr>
              <w:t>otro, todo, mucho, poco, bastante, varios, cualquier</w:t>
            </w:r>
            <w:r w:rsidR="008C0888" w:rsidRPr="008C0888">
              <w:rPr>
                <w:sz w:val="20"/>
                <w:szCs w:val="20"/>
                <w:highlight w:val="green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>,</w:t>
            </w:r>
          </w:p>
          <w:p w:rsidR="006A0ECE" w:rsidRPr="006A0ECE" w:rsidRDefault="00713505" w:rsidP="008C0888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cualesquier</w:t>
            </w:r>
            <w:r w:rsidR="008C0888" w:rsidRPr="008C0888">
              <w:rPr>
                <w:sz w:val="20"/>
                <w:szCs w:val="20"/>
                <w:highlight w:val="green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, </w:t>
            </w:r>
          </w:p>
        </w:tc>
        <w:tc>
          <w:tcPr>
            <w:tcW w:w="1275" w:type="dxa"/>
          </w:tcPr>
          <w:p w:rsidR="006A0ECE" w:rsidRPr="006A0ECE" w:rsidRDefault="008C0888" w:rsidP="006A0ECE">
            <w:pPr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Que, el cual/la cual/los cuales/las cuales, cuales, quien, quienes.</w:t>
            </w:r>
          </w:p>
        </w:tc>
      </w:tr>
      <w:tr w:rsidR="004F6221" w:rsidRPr="006A0ECE" w:rsidTr="00CA7470">
        <w:tc>
          <w:tcPr>
            <w:tcW w:w="13850" w:type="dxa"/>
            <w:gridSpan w:val="8"/>
            <w:vAlign w:val="center"/>
          </w:tcPr>
          <w:p w:rsidR="004F6221" w:rsidRPr="004F6221" w:rsidRDefault="004F6221" w:rsidP="004F6221">
            <w:pPr>
              <w:pStyle w:val="Prrafodelista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*Pronombres de género neutro: ello, lo, esto, eso, aquello</w:t>
            </w:r>
          </w:p>
        </w:tc>
      </w:tr>
    </w:tbl>
    <w:p w:rsidR="00CA7470" w:rsidRDefault="00CA7470" w:rsidP="00CA7470">
      <w:pPr>
        <w:jc w:val="right"/>
        <w:rPr>
          <w:lang w:val="es-ES_tradnl"/>
        </w:rPr>
      </w:pPr>
      <w:r>
        <w:rPr>
          <w:lang w:val="es-ES_tradnl"/>
        </w:rPr>
        <w:lastRenderedPageBreak/>
        <w:t>Denia, 14 de agosto de 2015</w:t>
      </w:r>
    </w:p>
    <w:p w:rsidR="00CA7470" w:rsidRDefault="00CA7470" w:rsidP="00CA7470">
      <w:pPr>
        <w:ind w:firstLine="567"/>
        <w:jc w:val="both"/>
        <w:rPr>
          <w:lang w:val="es-ES_tradnl"/>
        </w:rPr>
      </w:pPr>
    </w:p>
    <w:p w:rsidR="00CA7470" w:rsidRDefault="00CA7470" w:rsidP="00CA7470">
      <w:pPr>
        <w:spacing w:line="480" w:lineRule="auto"/>
        <w:ind w:firstLine="567"/>
        <w:jc w:val="both"/>
        <w:rPr>
          <w:lang w:val="es-ES_tradnl"/>
        </w:rPr>
      </w:pPr>
      <w:r>
        <w:rPr>
          <w:lang w:val="es-ES_tradnl"/>
        </w:rPr>
        <w:t>¡Hola, Marta!:</w:t>
      </w:r>
    </w:p>
    <w:p w:rsidR="00CA7470" w:rsidRDefault="00CA7470" w:rsidP="00CA7470">
      <w:pPr>
        <w:spacing w:line="480" w:lineRule="auto"/>
        <w:ind w:firstLine="567"/>
        <w:jc w:val="both"/>
        <w:rPr>
          <w:lang w:val="es-ES_tradnl"/>
        </w:rPr>
      </w:pPr>
      <w:r>
        <w:rPr>
          <w:lang w:val="es-ES_tradnl"/>
        </w:rPr>
        <w:t>¿Cómo estás?</w:t>
      </w:r>
    </w:p>
    <w:p w:rsidR="00CA7470" w:rsidRDefault="00CA7470" w:rsidP="00CA7470">
      <w:pPr>
        <w:spacing w:line="480" w:lineRule="auto"/>
        <w:ind w:firstLine="567"/>
        <w:jc w:val="both"/>
        <w:rPr>
          <w:lang w:val="es-ES_tradnl"/>
        </w:rPr>
      </w:pPr>
      <w:r>
        <w:rPr>
          <w:lang w:val="es-ES_tradnl"/>
        </w:rPr>
        <w:t xml:space="preserve">Yo estoy muy bien, este verano lo estoy pasando genial, aunque te echo mucho de menos. Unas mañanas voy a la playa con mis padres y otras me quedo en la piscina de la urbanización con mis amigas, y por la tarde después de echarme una siesta suelo quedar otra vez con las chicas para dar un paseo. A veces me llevo a Trasto. Ya sabes que a mí me encanta pasear con mi perrito. </w:t>
      </w:r>
    </w:p>
    <w:p w:rsidR="00CA7470" w:rsidRDefault="00CA7470" w:rsidP="00CA7470">
      <w:pPr>
        <w:spacing w:line="480" w:lineRule="auto"/>
        <w:ind w:firstLine="567"/>
        <w:jc w:val="both"/>
        <w:rPr>
          <w:lang w:val="es-ES_tradnl"/>
        </w:rPr>
      </w:pPr>
      <w:r>
        <w:rPr>
          <w:lang w:val="es-ES_tradnl"/>
        </w:rPr>
        <w:t>Ya sabes que tus padres y los míos quedaron en  que vendríais a pasar algunos días aquí con nosotros. ¿Sabes si tus padres siguen con la idea? Espero que les convenzas, porque nos lo pasaríamos fenomenal. Tengo varios sitios que enseñarte y bastantes personas interesantes que presentarte. A muchos ya les he hablado de ti.</w:t>
      </w:r>
    </w:p>
    <w:p w:rsidR="00CA7470" w:rsidRDefault="00CA7470" w:rsidP="00CA7470">
      <w:pPr>
        <w:spacing w:line="480" w:lineRule="auto"/>
        <w:ind w:firstLine="567"/>
        <w:jc w:val="both"/>
        <w:rPr>
          <w:lang w:val="es-ES_tradnl"/>
        </w:rPr>
      </w:pPr>
      <w:r>
        <w:rPr>
          <w:lang w:val="es-ES_tradnl"/>
        </w:rPr>
        <w:t>Hasta pronto, un abrazo muy fuerte,</w:t>
      </w:r>
    </w:p>
    <w:p w:rsidR="00CA7470" w:rsidRDefault="00CA7470" w:rsidP="00CA7470">
      <w:pPr>
        <w:spacing w:line="480" w:lineRule="auto"/>
        <w:ind w:firstLine="567"/>
        <w:jc w:val="both"/>
        <w:rPr>
          <w:lang w:val="es-ES_tradnl"/>
        </w:rPr>
      </w:pPr>
      <w:r>
        <w:rPr>
          <w:lang w:val="es-ES_tradnl"/>
        </w:rPr>
        <w:t>Teresa</w:t>
      </w:r>
    </w:p>
    <w:p w:rsidR="006A0ECE" w:rsidRPr="006A0ECE" w:rsidRDefault="006A0ECE" w:rsidP="006A0ECE">
      <w:pPr>
        <w:jc w:val="center"/>
        <w:rPr>
          <w:sz w:val="20"/>
          <w:szCs w:val="20"/>
          <w:lang w:val="es-ES_tradnl"/>
        </w:rPr>
      </w:pPr>
    </w:p>
    <w:sectPr w:rsidR="006A0ECE" w:rsidRPr="006A0ECE" w:rsidSect="006A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589" w:rsidRDefault="00B92589" w:rsidP="006A0ECE">
      <w:pPr>
        <w:spacing w:after="0" w:line="240" w:lineRule="auto"/>
      </w:pPr>
      <w:r>
        <w:separator/>
      </w:r>
    </w:p>
  </w:endnote>
  <w:endnote w:type="continuationSeparator" w:id="1">
    <w:p w:rsidR="00B92589" w:rsidRDefault="00B92589" w:rsidP="006A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589" w:rsidRDefault="00B92589" w:rsidP="006A0ECE">
      <w:pPr>
        <w:spacing w:after="0" w:line="240" w:lineRule="auto"/>
      </w:pPr>
      <w:r>
        <w:separator/>
      </w:r>
    </w:p>
  </w:footnote>
  <w:footnote w:type="continuationSeparator" w:id="1">
    <w:p w:rsidR="00B92589" w:rsidRDefault="00B92589" w:rsidP="006A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6104D"/>
    <w:multiLevelType w:val="hybridMultilevel"/>
    <w:tmpl w:val="620A7F18"/>
    <w:lvl w:ilvl="0" w:tplc="AADC4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D370D"/>
    <w:multiLevelType w:val="hybridMultilevel"/>
    <w:tmpl w:val="EDB03E3C"/>
    <w:lvl w:ilvl="0" w:tplc="BC0C9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15E77"/>
    <w:multiLevelType w:val="hybridMultilevel"/>
    <w:tmpl w:val="8A568436"/>
    <w:lvl w:ilvl="0" w:tplc="C6A2A9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ECE"/>
    <w:rsid w:val="00015543"/>
    <w:rsid w:val="00044225"/>
    <w:rsid w:val="0006165F"/>
    <w:rsid w:val="000655C7"/>
    <w:rsid w:val="002942DD"/>
    <w:rsid w:val="002A1185"/>
    <w:rsid w:val="002F1C36"/>
    <w:rsid w:val="00312A8B"/>
    <w:rsid w:val="0031460D"/>
    <w:rsid w:val="00384A8C"/>
    <w:rsid w:val="004B5750"/>
    <w:rsid w:val="004F6221"/>
    <w:rsid w:val="004F7887"/>
    <w:rsid w:val="0065206C"/>
    <w:rsid w:val="00687EEC"/>
    <w:rsid w:val="006A0ECE"/>
    <w:rsid w:val="006F12AA"/>
    <w:rsid w:val="00713505"/>
    <w:rsid w:val="007225BE"/>
    <w:rsid w:val="007314A4"/>
    <w:rsid w:val="008225E9"/>
    <w:rsid w:val="008511E5"/>
    <w:rsid w:val="008C0888"/>
    <w:rsid w:val="00910D63"/>
    <w:rsid w:val="009305AD"/>
    <w:rsid w:val="0094159A"/>
    <w:rsid w:val="0097791D"/>
    <w:rsid w:val="00977A41"/>
    <w:rsid w:val="009D0743"/>
    <w:rsid w:val="00A5368A"/>
    <w:rsid w:val="00A93A7D"/>
    <w:rsid w:val="00B27BFD"/>
    <w:rsid w:val="00B92589"/>
    <w:rsid w:val="00BC642B"/>
    <w:rsid w:val="00BE3ADE"/>
    <w:rsid w:val="00C1369A"/>
    <w:rsid w:val="00C375AF"/>
    <w:rsid w:val="00C53BCB"/>
    <w:rsid w:val="00CA7470"/>
    <w:rsid w:val="00D1386E"/>
    <w:rsid w:val="00E5488A"/>
    <w:rsid w:val="00E86003"/>
    <w:rsid w:val="00ED42D2"/>
    <w:rsid w:val="00F1303C"/>
    <w:rsid w:val="00F15614"/>
    <w:rsid w:val="00F55342"/>
    <w:rsid w:val="00F7467A"/>
    <w:rsid w:val="00FB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13" type="connector" idref="#_x0000_s1048"/>
        <o:r id="V:Rule14" type="connector" idref="#_x0000_s1049"/>
        <o:r id="V:Rule15" type="connector" idref="#_x0000_s1043"/>
        <o:r id="V:Rule16" type="connector" idref="#_x0000_s1038"/>
        <o:r id="V:Rule17" type="connector" idref="#_x0000_s1040"/>
        <o:r id="V:Rule18" type="connector" idref="#_x0000_s1050"/>
        <o:r id="V:Rule19" type="connector" idref="#_x0000_s1047"/>
        <o:r id="V:Rule20" type="connector" idref="#_x0000_s1044"/>
        <o:r id="V:Rule21" type="connector" idref="#_x0000_s1046"/>
        <o:r id="V:Rule22" type="connector" idref="#_x0000_s1045"/>
        <o:r id="V:Rule23" type="connector" idref="#_x0000_s1037"/>
        <o:r id="V:Rule2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A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0ECE"/>
  </w:style>
  <w:style w:type="paragraph" w:styleId="Piedepgina">
    <w:name w:val="footer"/>
    <w:basedOn w:val="Normal"/>
    <w:link w:val="PiedepginaCar"/>
    <w:uiPriority w:val="99"/>
    <w:semiHidden/>
    <w:unhideWhenUsed/>
    <w:rsid w:val="006A0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0ECE"/>
  </w:style>
  <w:style w:type="table" w:styleId="Tablaconcuadrcula">
    <w:name w:val="Table Grid"/>
    <w:basedOn w:val="Tablanormal"/>
    <w:uiPriority w:val="59"/>
    <w:rsid w:val="006A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3A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524140-1FFC-40F6-A3F2-BA4B20E17CBC}" type="doc">
      <dgm:prSet loTypeId="urn:microsoft.com/office/officeart/2005/8/layout/venn1" loCatId="relationship" qsTypeId="urn:microsoft.com/office/officeart/2005/8/quickstyle/3d2" qsCatId="3D" csTypeId="urn:microsoft.com/office/officeart/2005/8/colors/colorful1" csCatId="colorful" phldr="1"/>
      <dgm:spPr/>
    </dgm:pt>
    <dgm:pt modelId="{51441BE3-1D1C-41A2-AF53-F12F8E009020}">
      <dgm:prSet phldrT="[Text]" custT="1"/>
      <dgm:spPr/>
      <dgm:t>
        <a:bodyPr/>
        <a:lstStyle/>
        <a:p>
          <a:pPr algn="l">
            <a:lnSpc>
              <a:spcPct val="90000"/>
            </a:lnSpc>
          </a:pPr>
          <a:r>
            <a:rPr lang="es-ES" sz="2000" b="1"/>
            <a:t>DETERMINANTES</a:t>
          </a:r>
        </a:p>
        <a:p>
          <a:pPr algn="l">
            <a:lnSpc>
              <a:spcPct val="90000"/>
            </a:lnSpc>
          </a:pPr>
          <a:r>
            <a:rPr lang="es-ES" sz="2000" b="1"/>
            <a:t>Acompañan </a:t>
          </a:r>
        </a:p>
        <a:p>
          <a:pPr algn="l">
            <a:lnSpc>
              <a:spcPct val="90000"/>
            </a:lnSpc>
          </a:pPr>
          <a:r>
            <a:rPr lang="es-ES" sz="2000" b="1"/>
            <a:t>al sustantivo</a:t>
          </a:r>
        </a:p>
        <a:p>
          <a:pPr algn="ctr">
            <a:lnSpc>
              <a:spcPct val="90000"/>
            </a:lnSpc>
          </a:pPr>
          <a:endParaRPr lang="es-ES" sz="2000" b="1"/>
        </a:p>
        <a:p>
          <a:pPr algn="ctr">
            <a:lnSpc>
              <a:spcPct val="90000"/>
            </a:lnSpc>
          </a:pPr>
          <a:endParaRPr lang="es-ES" sz="1200" b="0"/>
        </a:p>
      </dgm:t>
    </dgm:pt>
    <dgm:pt modelId="{24C9DB66-D568-4A08-9CF3-E70B9F0981BA}" type="parTrans" cxnId="{BF63F2BF-0E62-4F42-9AEC-742279755559}">
      <dgm:prSet/>
      <dgm:spPr/>
      <dgm:t>
        <a:bodyPr/>
        <a:lstStyle/>
        <a:p>
          <a:endParaRPr lang="es-ES"/>
        </a:p>
      </dgm:t>
    </dgm:pt>
    <dgm:pt modelId="{458743FA-DB81-4B41-81E2-706C472A8589}" type="sibTrans" cxnId="{BF63F2BF-0E62-4F42-9AEC-742279755559}">
      <dgm:prSet/>
      <dgm:spPr/>
      <dgm:t>
        <a:bodyPr/>
        <a:lstStyle/>
        <a:p>
          <a:endParaRPr lang="es-ES"/>
        </a:p>
      </dgm:t>
    </dgm:pt>
    <dgm:pt modelId="{87428605-AEDA-4D2C-A0B6-0290CF785CF3}">
      <dgm:prSet phldrT="[Text]" custT="1"/>
      <dgm:spPr/>
      <dgm:t>
        <a:bodyPr/>
        <a:lstStyle/>
        <a:p>
          <a:pPr algn="r">
            <a:lnSpc>
              <a:spcPct val="90000"/>
            </a:lnSpc>
          </a:pPr>
          <a:r>
            <a:rPr lang="es-ES" sz="2000" b="1"/>
            <a:t>PRONOMBRES</a:t>
          </a:r>
        </a:p>
        <a:p>
          <a:pPr algn="r">
            <a:lnSpc>
              <a:spcPct val="90000"/>
            </a:lnSpc>
          </a:pPr>
          <a:r>
            <a:rPr lang="es-ES" sz="2000" b="1"/>
            <a:t>Sustituyen </a:t>
          </a:r>
        </a:p>
        <a:p>
          <a:pPr algn="r">
            <a:lnSpc>
              <a:spcPct val="90000"/>
            </a:lnSpc>
          </a:pPr>
          <a:r>
            <a:rPr lang="es-ES" sz="2000" b="1"/>
            <a:t>al sustantivo</a:t>
          </a:r>
        </a:p>
      </dgm:t>
    </dgm:pt>
    <dgm:pt modelId="{14FEAD44-4203-446E-94DC-ADE83805613A}" type="parTrans" cxnId="{C0D9F7C4-C855-4D26-80B3-F59BC3F3F5EA}">
      <dgm:prSet/>
      <dgm:spPr/>
      <dgm:t>
        <a:bodyPr/>
        <a:lstStyle/>
        <a:p>
          <a:endParaRPr lang="es-ES"/>
        </a:p>
      </dgm:t>
    </dgm:pt>
    <dgm:pt modelId="{508B27D0-AE8B-4EB0-BC6B-6417516D8209}" type="sibTrans" cxnId="{C0D9F7C4-C855-4D26-80B3-F59BC3F3F5EA}">
      <dgm:prSet/>
      <dgm:spPr/>
      <dgm:t>
        <a:bodyPr/>
        <a:lstStyle/>
        <a:p>
          <a:endParaRPr lang="es-ES"/>
        </a:p>
      </dgm:t>
    </dgm:pt>
    <dgm:pt modelId="{F52CDF53-E33D-4090-B8E2-88BEA7BE381A}" type="pres">
      <dgm:prSet presAssocID="{BA524140-1FFC-40F6-A3F2-BA4B20E17CBC}" presName="compositeShape" presStyleCnt="0">
        <dgm:presLayoutVars>
          <dgm:chMax val="7"/>
          <dgm:dir/>
          <dgm:resizeHandles val="exact"/>
        </dgm:presLayoutVars>
      </dgm:prSet>
      <dgm:spPr/>
    </dgm:pt>
    <dgm:pt modelId="{F8209269-1637-4B00-BB87-8C36A6D94A86}" type="pres">
      <dgm:prSet presAssocID="{51441BE3-1D1C-41A2-AF53-F12F8E009020}" presName="circ1" presStyleLbl="vennNode1" presStyleIdx="0" presStyleCnt="2" custScaleX="144065" custLinFactNeighborX="-242"/>
      <dgm:spPr/>
      <dgm:t>
        <a:bodyPr/>
        <a:lstStyle/>
        <a:p>
          <a:endParaRPr lang="es-ES"/>
        </a:p>
      </dgm:t>
    </dgm:pt>
    <dgm:pt modelId="{860529B8-48FD-46A1-BFEA-7A689112E1C6}" type="pres">
      <dgm:prSet presAssocID="{51441BE3-1D1C-41A2-AF53-F12F8E00902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F403C9-7464-4200-A939-A7062DCFFBA0}" type="pres">
      <dgm:prSet presAssocID="{87428605-AEDA-4D2C-A0B6-0290CF785CF3}" presName="circ2" presStyleLbl="vennNode1" presStyleIdx="1" presStyleCnt="2" custScaleX="131777" custLinFactNeighborX="652" custLinFactNeighborY="2272"/>
      <dgm:spPr/>
      <dgm:t>
        <a:bodyPr/>
        <a:lstStyle/>
        <a:p>
          <a:endParaRPr lang="es-ES"/>
        </a:p>
      </dgm:t>
    </dgm:pt>
    <dgm:pt modelId="{A6544DF6-CDBF-479B-9F5E-D5401E3DF933}" type="pres">
      <dgm:prSet presAssocID="{87428605-AEDA-4D2C-A0B6-0290CF785CF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0D9F7C4-C855-4D26-80B3-F59BC3F3F5EA}" srcId="{BA524140-1FFC-40F6-A3F2-BA4B20E17CBC}" destId="{87428605-AEDA-4D2C-A0B6-0290CF785CF3}" srcOrd="1" destOrd="0" parTransId="{14FEAD44-4203-446E-94DC-ADE83805613A}" sibTransId="{508B27D0-AE8B-4EB0-BC6B-6417516D8209}"/>
    <dgm:cxn modelId="{11A3201D-84CA-4B86-B9AA-8579D42A6FD2}" type="presOf" srcId="{51441BE3-1D1C-41A2-AF53-F12F8E009020}" destId="{860529B8-48FD-46A1-BFEA-7A689112E1C6}" srcOrd="1" destOrd="0" presId="urn:microsoft.com/office/officeart/2005/8/layout/venn1"/>
    <dgm:cxn modelId="{A4D28322-3B9B-49AF-B500-5F23FBDD7221}" type="presOf" srcId="{51441BE3-1D1C-41A2-AF53-F12F8E009020}" destId="{F8209269-1637-4B00-BB87-8C36A6D94A86}" srcOrd="0" destOrd="0" presId="urn:microsoft.com/office/officeart/2005/8/layout/venn1"/>
    <dgm:cxn modelId="{F6A8B3DC-C43F-480F-99FF-8CC103F6A533}" type="presOf" srcId="{BA524140-1FFC-40F6-A3F2-BA4B20E17CBC}" destId="{F52CDF53-E33D-4090-B8E2-88BEA7BE381A}" srcOrd="0" destOrd="0" presId="urn:microsoft.com/office/officeart/2005/8/layout/venn1"/>
    <dgm:cxn modelId="{3B9E858B-7920-4E5E-9252-35590F155C19}" type="presOf" srcId="{87428605-AEDA-4D2C-A0B6-0290CF785CF3}" destId="{11F403C9-7464-4200-A939-A7062DCFFBA0}" srcOrd="0" destOrd="0" presId="urn:microsoft.com/office/officeart/2005/8/layout/venn1"/>
    <dgm:cxn modelId="{BF63F2BF-0E62-4F42-9AEC-742279755559}" srcId="{BA524140-1FFC-40F6-A3F2-BA4B20E17CBC}" destId="{51441BE3-1D1C-41A2-AF53-F12F8E009020}" srcOrd="0" destOrd="0" parTransId="{24C9DB66-D568-4A08-9CF3-E70B9F0981BA}" sibTransId="{458743FA-DB81-4B41-81E2-706C472A8589}"/>
    <dgm:cxn modelId="{D4E17A8C-0DA5-4002-96B4-23D82591C599}" type="presOf" srcId="{87428605-AEDA-4D2C-A0B6-0290CF785CF3}" destId="{A6544DF6-CDBF-479B-9F5E-D5401E3DF933}" srcOrd="1" destOrd="0" presId="urn:microsoft.com/office/officeart/2005/8/layout/venn1"/>
    <dgm:cxn modelId="{1E852587-06A3-401A-87C1-FFE18B2C50A8}" type="presParOf" srcId="{F52CDF53-E33D-4090-B8E2-88BEA7BE381A}" destId="{F8209269-1637-4B00-BB87-8C36A6D94A86}" srcOrd="0" destOrd="0" presId="urn:microsoft.com/office/officeart/2005/8/layout/venn1"/>
    <dgm:cxn modelId="{2FEBB826-69EF-49BE-94B3-ACD0BA2A7308}" type="presParOf" srcId="{F52CDF53-E33D-4090-B8E2-88BEA7BE381A}" destId="{860529B8-48FD-46A1-BFEA-7A689112E1C6}" srcOrd="1" destOrd="0" presId="urn:microsoft.com/office/officeart/2005/8/layout/venn1"/>
    <dgm:cxn modelId="{DDED2F8B-8DBB-4A33-A3FE-10A15E185226}" type="presParOf" srcId="{F52CDF53-E33D-4090-B8E2-88BEA7BE381A}" destId="{11F403C9-7464-4200-A939-A7062DCFFBA0}" srcOrd="2" destOrd="0" presId="urn:microsoft.com/office/officeart/2005/8/layout/venn1"/>
    <dgm:cxn modelId="{9827DDF3-97C1-4F6B-A9E3-BD8EC015D2E5}" type="presParOf" srcId="{F52CDF53-E33D-4090-B8E2-88BEA7BE381A}" destId="{A6544DF6-CDBF-479B-9F5E-D5401E3DF933}" srcOrd="3" destOrd="0" presId="urn:microsoft.com/office/officeart/2005/8/layout/ven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A524140-1FFC-40F6-A3F2-BA4B20E17CBC}" type="doc">
      <dgm:prSet loTypeId="urn:microsoft.com/office/officeart/2005/8/layout/venn1" loCatId="relationship" qsTypeId="urn:microsoft.com/office/officeart/2005/8/quickstyle/3d2" qsCatId="3D" csTypeId="urn:microsoft.com/office/officeart/2005/8/colors/colorful1" csCatId="colorful" phldr="1"/>
      <dgm:spPr/>
    </dgm:pt>
    <dgm:pt modelId="{51441BE3-1D1C-41A2-AF53-F12F8E009020}">
      <dgm:prSet phldrT="[Text]" custT="1"/>
      <dgm:spPr/>
      <dgm:t>
        <a:bodyPr/>
        <a:lstStyle/>
        <a:p>
          <a:pPr>
            <a:lnSpc>
              <a:spcPct val="90000"/>
            </a:lnSpc>
          </a:pPr>
          <a:r>
            <a:rPr lang="es-ES" sz="2000" b="1"/>
            <a:t>DETERMINANTES</a:t>
          </a:r>
        </a:p>
        <a:p>
          <a:pPr>
            <a:lnSpc>
              <a:spcPct val="90000"/>
            </a:lnSpc>
          </a:pPr>
          <a:r>
            <a:rPr lang="es-ES" sz="1200" b="1"/>
            <a:t>Artículo</a:t>
          </a:r>
          <a:r>
            <a:rPr lang="es-ES" sz="1200" b="0"/>
            <a:t>: </a:t>
          </a:r>
        </a:p>
        <a:p>
          <a:pPr>
            <a:lnSpc>
              <a:spcPct val="90000"/>
            </a:lnSpc>
          </a:pPr>
          <a:r>
            <a:rPr lang="es-ES" sz="1200" b="0"/>
            <a:t>La casa. Una casa</a:t>
          </a:r>
        </a:p>
        <a:p>
          <a:pPr>
            <a:lnSpc>
              <a:spcPct val="90000"/>
            </a:lnSpc>
          </a:pPr>
          <a:endParaRPr lang="es-ES" sz="1200" b="0"/>
        </a:p>
        <a:p>
          <a:pPr>
            <a:lnSpc>
              <a:spcPct val="100000"/>
            </a:lnSpc>
          </a:pPr>
          <a:r>
            <a:rPr lang="es-ES" sz="1200" b="0"/>
            <a:t>Mi casa</a:t>
          </a:r>
        </a:p>
        <a:p>
          <a:pPr>
            <a:lnSpc>
              <a:spcPct val="100000"/>
            </a:lnSpc>
          </a:pPr>
          <a:r>
            <a:rPr lang="es-ES" sz="1200" b="0"/>
            <a:t>Esta casa</a:t>
          </a:r>
        </a:p>
        <a:p>
          <a:pPr>
            <a:lnSpc>
              <a:spcPct val="100000"/>
            </a:lnSpc>
          </a:pPr>
          <a:r>
            <a:rPr lang="es-ES" sz="1200" b="0"/>
            <a:t>¿Qué casa?</a:t>
          </a:r>
        </a:p>
        <a:p>
          <a:pPr>
            <a:lnSpc>
              <a:spcPct val="100000"/>
            </a:lnSpc>
          </a:pPr>
          <a:r>
            <a:rPr lang="es-ES" sz="1200" b="0"/>
            <a:t>Una casa. Dos casas</a:t>
          </a:r>
        </a:p>
        <a:p>
          <a:pPr>
            <a:lnSpc>
              <a:spcPct val="100000"/>
            </a:lnSpc>
          </a:pPr>
          <a:r>
            <a:rPr lang="es-ES" sz="1200" b="0"/>
            <a:t>Alguna casa</a:t>
          </a:r>
        </a:p>
        <a:p>
          <a:pPr>
            <a:lnSpc>
              <a:spcPct val="100000"/>
            </a:lnSpc>
          </a:pPr>
          <a:r>
            <a:rPr lang="es-ES" sz="1200" b="0"/>
            <a:t>cuya casa</a:t>
          </a:r>
        </a:p>
        <a:p>
          <a:pPr>
            <a:lnSpc>
              <a:spcPct val="90000"/>
            </a:lnSpc>
          </a:pPr>
          <a:endParaRPr lang="es-ES" sz="1200" b="0"/>
        </a:p>
      </dgm:t>
    </dgm:pt>
    <dgm:pt modelId="{24C9DB66-D568-4A08-9CF3-E70B9F0981BA}" type="parTrans" cxnId="{BF63F2BF-0E62-4F42-9AEC-742279755559}">
      <dgm:prSet/>
      <dgm:spPr/>
      <dgm:t>
        <a:bodyPr/>
        <a:lstStyle/>
        <a:p>
          <a:endParaRPr lang="es-ES"/>
        </a:p>
      </dgm:t>
    </dgm:pt>
    <dgm:pt modelId="{458743FA-DB81-4B41-81E2-706C472A8589}" type="sibTrans" cxnId="{BF63F2BF-0E62-4F42-9AEC-742279755559}">
      <dgm:prSet/>
      <dgm:spPr/>
      <dgm:t>
        <a:bodyPr/>
        <a:lstStyle/>
        <a:p>
          <a:endParaRPr lang="es-ES"/>
        </a:p>
      </dgm:t>
    </dgm:pt>
    <dgm:pt modelId="{87428605-AEDA-4D2C-A0B6-0290CF785CF3}">
      <dgm:prSet phldrT="[Text]" custT="1"/>
      <dgm:spPr/>
      <dgm:t>
        <a:bodyPr/>
        <a:lstStyle/>
        <a:p>
          <a:pPr>
            <a:lnSpc>
              <a:spcPct val="90000"/>
            </a:lnSpc>
          </a:pPr>
          <a:r>
            <a:rPr lang="es-ES" sz="2000" b="1"/>
            <a:t>PRONOMBRES</a:t>
          </a:r>
        </a:p>
        <a:p>
          <a:pPr>
            <a:lnSpc>
              <a:spcPct val="90000"/>
            </a:lnSpc>
          </a:pPr>
          <a:r>
            <a:rPr lang="es-ES" sz="1200" b="1"/>
            <a:t>Pronombres personales: </a:t>
          </a:r>
        </a:p>
        <a:p>
          <a:pPr>
            <a:lnSpc>
              <a:spcPct val="90000"/>
            </a:lnSpc>
          </a:pPr>
          <a:r>
            <a:rPr lang="es-ES" sz="1200" b="0"/>
            <a:t>Yo. Mí. Me</a:t>
          </a:r>
        </a:p>
        <a:p>
          <a:pPr>
            <a:lnSpc>
              <a:spcPct val="90000"/>
            </a:lnSpc>
          </a:pPr>
          <a:endParaRPr lang="es-ES" sz="1200" b="0"/>
        </a:p>
        <a:p>
          <a:pPr>
            <a:lnSpc>
              <a:spcPct val="100000"/>
            </a:lnSpc>
          </a:pPr>
          <a:r>
            <a:rPr lang="es-ES" sz="1200" b="0"/>
            <a:t>Mía</a:t>
          </a:r>
        </a:p>
        <a:p>
          <a:pPr>
            <a:lnSpc>
              <a:spcPct val="100000"/>
            </a:lnSpc>
          </a:pPr>
          <a:r>
            <a:rPr lang="es-ES" sz="1200" b="0"/>
            <a:t>Esta</a:t>
          </a:r>
        </a:p>
        <a:p>
          <a:pPr>
            <a:lnSpc>
              <a:spcPct val="100000"/>
            </a:lnSpc>
          </a:pPr>
          <a:r>
            <a:rPr lang="es-ES" sz="1200" b="0"/>
            <a:t>¿Cuál?</a:t>
          </a:r>
        </a:p>
        <a:p>
          <a:pPr>
            <a:lnSpc>
              <a:spcPct val="100000"/>
            </a:lnSpc>
          </a:pPr>
          <a:r>
            <a:rPr lang="es-ES" sz="1200" b="0"/>
            <a:t>Una. Dos.</a:t>
          </a:r>
        </a:p>
        <a:p>
          <a:pPr>
            <a:lnSpc>
              <a:spcPct val="100000"/>
            </a:lnSpc>
          </a:pPr>
          <a:r>
            <a:rPr lang="es-ES" sz="1200" b="0"/>
            <a:t>Alguna.</a:t>
          </a:r>
        </a:p>
        <a:p>
          <a:pPr>
            <a:lnSpc>
              <a:spcPct val="100000"/>
            </a:lnSpc>
          </a:pPr>
          <a:r>
            <a:rPr lang="es-ES" sz="1200" b="0"/>
            <a:t>Que.</a:t>
          </a:r>
        </a:p>
      </dgm:t>
    </dgm:pt>
    <dgm:pt modelId="{14FEAD44-4203-446E-94DC-ADE83805613A}" type="parTrans" cxnId="{C0D9F7C4-C855-4D26-80B3-F59BC3F3F5EA}">
      <dgm:prSet/>
      <dgm:spPr/>
      <dgm:t>
        <a:bodyPr/>
        <a:lstStyle/>
        <a:p>
          <a:endParaRPr lang="es-ES"/>
        </a:p>
      </dgm:t>
    </dgm:pt>
    <dgm:pt modelId="{508B27D0-AE8B-4EB0-BC6B-6417516D8209}" type="sibTrans" cxnId="{C0D9F7C4-C855-4D26-80B3-F59BC3F3F5EA}">
      <dgm:prSet/>
      <dgm:spPr/>
      <dgm:t>
        <a:bodyPr/>
        <a:lstStyle/>
        <a:p>
          <a:endParaRPr lang="es-ES"/>
        </a:p>
      </dgm:t>
    </dgm:pt>
    <dgm:pt modelId="{F52CDF53-E33D-4090-B8E2-88BEA7BE381A}" type="pres">
      <dgm:prSet presAssocID="{BA524140-1FFC-40F6-A3F2-BA4B20E17CBC}" presName="compositeShape" presStyleCnt="0">
        <dgm:presLayoutVars>
          <dgm:chMax val="7"/>
          <dgm:dir/>
          <dgm:resizeHandles val="exact"/>
        </dgm:presLayoutVars>
      </dgm:prSet>
      <dgm:spPr/>
    </dgm:pt>
    <dgm:pt modelId="{F8209269-1637-4B00-BB87-8C36A6D94A86}" type="pres">
      <dgm:prSet presAssocID="{51441BE3-1D1C-41A2-AF53-F12F8E009020}" presName="circ1" presStyleLbl="vennNode1" presStyleIdx="0" presStyleCnt="2" custScaleX="124967" custLinFactNeighborX="-242"/>
      <dgm:spPr/>
      <dgm:t>
        <a:bodyPr/>
        <a:lstStyle/>
        <a:p>
          <a:endParaRPr lang="es-ES"/>
        </a:p>
      </dgm:t>
    </dgm:pt>
    <dgm:pt modelId="{860529B8-48FD-46A1-BFEA-7A689112E1C6}" type="pres">
      <dgm:prSet presAssocID="{51441BE3-1D1C-41A2-AF53-F12F8E009020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F403C9-7464-4200-A939-A7062DCFFBA0}" type="pres">
      <dgm:prSet presAssocID="{87428605-AEDA-4D2C-A0B6-0290CF785CF3}" presName="circ2" presStyleLbl="vennNode1" presStyleIdx="1" presStyleCnt="2" custScaleX="109421" custLinFactNeighborX="217" custLinFactNeighborY="-652"/>
      <dgm:spPr/>
      <dgm:t>
        <a:bodyPr/>
        <a:lstStyle/>
        <a:p>
          <a:endParaRPr lang="es-ES"/>
        </a:p>
      </dgm:t>
    </dgm:pt>
    <dgm:pt modelId="{A6544DF6-CDBF-479B-9F5E-D5401E3DF933}" type="pres">
      <dgm:prSet presAssocID="{87428605-AEDA-4D2C-A0B6-0290CF785CF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C0D9F7C4-C855-4D26-80B3-F59BC3F3F5EA}" srcId="{BA524140-1FFC-40F6-A3F2-BA4B20E17CBC}" destId="{87428605-AEDA-4D2C-A0B6-0290CF785CF3}" srcOrd="1" destOrd="0" parTransId="{14FEAD44-4203-446E-94DC-ADE83805613A}" sibTransId="{508B27D0-AE8B-4EB0-BC6B-6417516D8209}"/>
    <dgm:cxn modelId="{D5971350-C732-4552-AA8A-2C8F5A31EC34}" type="presOf" srcId="{51441BE3-1D1C-41A2-AF53-F12F8E009020}" destId="{F8209269-1637-4B00-BB87-8C36A6D94A86}" srcOrd="0" destOrd="0" presId="urn:microsoft.com/office/officeart/2005/8/layout/venn1"/>
    <dgm:cxn modelId="{247F2E60-96F5-49AB-9A54-1EE0085749DE}" type="presOf" srcId="{51441BE3-1D1C-41A2-AF53-F12F8E009020}" destId="{860529B8-48FD-46A1-BFEA-7A689112E1C6}" srcOrd="1" destOrd="0" presId="urn:microsoft.com/office/officeart/2005/8/layout/venn1"/>
    <dgm:cxn modelId="{F3D002EC-8E3B-4085-8B5F-C035B0545344}" type="presOf" srcId="{87428605-AEDA-4D2C-A0B6-0290CF785CF3}" destId="{11F403C9-7464-4200-A939-A7062DCFFBA0}" srcOrd="0" destOrd="0" presId="urn:microsoft.com/office/officeart/2005/8/layout/venn1"/>
    <dgm:cxn modelId="{D65BA0CC-5E29-44A0-B363-E8EEB1335566}" type="presOf" srcId="{87428605-AEDA-4D2C-A0B6-0290CF785CF3}" destId="{A6544DF6-CDBF-479B-9F5E-D5401E3DF933}" srcOrd="1" destOrd="0" presId="urn:microsoft.com/office/officeart/2005/8/layout/venn1"/>
    <dgm:cxn modelId="{C3FBADE8-F951-4CB7-8372-0EC7BF2BC614}" type="presOf" srcId="{BA524140-1FFC-40F6-A3F2-BA4B20E17CBC}" destId="{F52CDF53-E33D-4090-B8E2-88BEA7BE381A}" srcOrd="0" destOrd="0" presId="urn:microsoft.com/office/officeart/2005/8/layout/venn1"/>
    <dgm:cxn modelId="{BF63F2BF-0E62-4F42-9AEC-742279755559}" srcId="{BA524140-1FFC-40F6-A3F2-BA4B20E17CBC}" destId="{51441BE3-1D1C-41A2-AF53-F12F8E009020}" srcOrd="0" destOrd="0" parTransId="{24C9DB66-D568-4A08-9CF3-E70B9F0981BA}" sibTransId="{458743FA-DB81-4B41-81E2-706C472A8589}"/>
    <dgm:cxn modelId="{B5BBC0D4-113D-4E5B-9D44-98A1055B1DCC}" type="presParOf" srcId="{F52CDF53-E33D-4090-B8E2-88BEA7BE381A}" destId="{F8209269-1637-4B00-BB87-8C36A6D94A86}" srcOrd="0" destOrd="0" presId="urn:microsoft.com/office/officeart/2005/8/layout/venn1"/>
    <dgm:cxn modelId="{584A3F8B-49A5-4E94-B92F-483F0AA9E3C7}" type="presParOf" srcId="{F52CDF53-E33D-4090-B8E2-88BEA7BE381A}" destId="{860529B8-48FD-46A1-BFEA-7A689112E1C6}" srcOrd="1" destOrd="0" presId="urn:microsoft.com/office/officeart/2005/8/layout/venn1"/>
    <dgm:cxn modelId="{2BC7A2F0-1F18-4B6C-8144-42A3EA4487A2}" type="presParOf" srcId="{F52CDF53-E33D-4090-B8E2-88BEA7BE381A}" destId="{11F403C9-7464-4200-A939-A7062DCFFBA0}" srcOrd="2" destOrd="0" presId="urn:microsoft.com/office/officeart/2005/8/layout/venn1"/>
    <dgm:cxn modelId="{90E20307-F4B8-4037-ADCA-BBB28D3B6593}" type="presParOf" srcId="{F52CDF53-E33D-4090-B8E2-88BEA7BE381A}" destId="{A6544DF6-CDBF-479B-9F5E-D5401E3DF933}" srcOrd="3" destOrd="0" presId="urn:microsoft.com/office/officeart/2005/8/layout/venn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209269-1637-4B00-BB87-8C36A6D94A86}">
      <dsp:nvSpPr>
        <dsp:cNvPr id="0" name=""/>
        <dsp:cNvSpPr/>
      </dsp:nvSpPr>
      <dsp:spPr>
        <a:xfrm>
          <a:off x="-653260" y="99560"/>
          <a:ext cx="6313511" cy="4382404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DETERMINANTES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Acompañan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al sustantivo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</dsp:txBody>
      <dsp:txXfrm>
        <a:off x="228355" y="616339"/>
        <a:ext cx="3640222" cy="3348845"/>
      </dsp:txXfrm>
    </dsp:sp>
    <dsp:sp modelId="{11F403C9-7464-4200-A939-A7062DCFFBA0}">
      <dsp:nvSpPr>
        <dsp:cNvPr id="0" name=""/>
        <dsp:cNvSpPr/>
      </dsp:nvSpPr>
      <dsp:spPr>
        <a:xfrm>
          <a:off x="2774484" y="199120"/>
          <a:ext cx="5775001" cy="4382404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PRONOMBRES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Sustituyen </a:t>
          </a:r>
        </a:p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al sustantivo</a:t>
          </a:r>
        </a:p>
      </dsp:txBody>
      <dsp:txXfrm>
        <a:off x="4413335" y="715899"/>
        <a:ext cx="3329730" cy="334884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8209269-1637-4B00-BB87-8C36A6D94A86}">
      <dsp:nvSpPr>
        <dsp:cNvPr id="0" name=""/>
        <dsp:cNvSpPr/>
      </dsp:nvSpPr>
      <dsp:spPr>
        <a:xfrm>
          <a:off x="-199090" y="99560"/>
          <a:ext cx="5476559" cy="4382404"/>
        </a:xfrm>
        <a:prstGeom prst="ellipse">
          <a:avLst/>
        </a:prstGeom>
        <a:gradFill rotWithShape="0">
          <a:gsLst>
            <a:gs pos="0">
              <a:schemeClr val="accent2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DETERMINANTES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Artículo</a:t>
          </a:r>
          <a:r>
            <a:rPr lang="es-ES" sz="1200" b="0" kern="1200"/>
            <a:t>: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La casa. Una casa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Mi casa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Esta casa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¿Qué casa?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Una casa. Dos casas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Alguna casa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cuya casa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</dsp:txBody>
      <dsp:txXfrm>
        <a:off x="565654" y="616339"/>
        <a:ext cx="3157656" cy="3348845"/>
      </dsp:txXfrm>
    </dsp:sp>
    <dsp:sp modelId="{11F403C9-7464-4200-A939-A7062DCFFBA0}">
      <dsp:nvSpPr>
        <dsp:cNvPr id="0" name=""/>
        <dsp:cNvSpPr/>
      </dsp:nvSpPr>
      <dsp:spPr>
        <a:xfrm>
          <a:off x="3300044" y="70986"/>
          <a:ext cx="4795271" cy="4382404"/>
        </a:xfrm>
        <a:prstGeom prst="ellipse">
          <a:avLst/>
        </a:prstGeom>
        <a:gradFill rotWithShape="0">
          <a:gsLst>
            <a:gs pos="0">
              <a:schemeClr val="accent3">
                <a:alpha val="5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alpha val="5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alpha val="5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/>
            <a:t>PRONOMBRES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Pronombres personales: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Yo. Mí. Me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200" b="0" kern="1200"/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Mía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Esta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¿Cuál?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Una. Dos.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Alguna.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ES" sz="1200" b="0" kern="1200"/>
            <a:t>Que.</a:t>
          </a:r>
        </a:p>
      </dsp:txBody>
      <dsp:txXfrm>
        <a:off x="4660864" y="587766"/>
        <a:ext cx="2764841" cy="33488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11A95-90BA-44F7-B8D0-C5438E24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432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USUARIO</cp:lastModifiedBy>
  <cp:revision>2</cp:revision>
  <dcterms:created xsi:type="dcterms:W3CDTF">2019-04-29T11:38:00Z</dcterms:created>
  <dcterms:modified xsi:type="dcterms:W3CDTF">2019-04-29T11:38:00Z</dcterms:modified>
</cp:coreProperties>
</file>